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8EF0" w14:textId="77777777" w:rsidR="00197B1E" w:rsidRPr="00197B1E" w:rsidRDefault="00197B1E" w:rsidP="00B13417">
      <w:pPr>
        <w:ind w:left="840"/>
        <w:rPr>
          <w:rFonts w:ascii="Century Gothic" w:eastAsia="ＭＳ ゴシック" w:hAnsi="Century Gothic" w:cs="ＭＳ ゴシック"/>
          <w:color w:val="auto"/>
          <w:sz w:val="16"/>
          <w:lang w:val="ja-JP"/>
        </w:rPr>
      </w:pPr>
    </w:p>
    <w:p w14:paraId="1D51922D" w14:textId="77777777" w:rsidR="00197B1E" w:rsidRDefault="009A5FD6" w:rsidP="00176A23">
      <w:pPr>
        <w:ind w:left="839"/>
        <w:jc w:val="center"/>
        <w:rPr>
          <w:rFonts w:ascii="HGP創英角ﾎﾟｯﾌﾟ体" w:eastAsia="HGP創英角ﾎﾟｯﾌﾟ体" w:hAnsi="Century Gothic" w:cs="ＭＳ ゴシック"/>
          <w:color w:val="auto"/>
          <w:sz w:val="48"/>
          <w:lang w:val="ja-JP"/>
        </w:rPr>
      </w:pPr>
      <w:r w:rsidRPr="00197B1E">
        <w:rPr>
          <w:rFonts w:ascii="HGP創英角ﾎﾟｯﾌﾟ体" w:eastAsia="HGP創英角ﾎﾟｯﾌﾟ体" w:hAnsi="Century Gothic" w:cs="ＭＳ ゴシック" w:hint="eastAsia"/>
          <w:color w:val="auto"/>
          <w:sz w:val="48"/>
          <w:lang w:val="ja-JP"/>
        </w:rPr>
        <w:t>見えなくたって見えにくくたって、</w:t>
      </w:r>
    </w:p>
    <w:p w14:paraId="6942D273" w14:textId="566289E9" w:rsidR="009A5FD6" w:rsidRPr="00197B1E" w:rsidRDefault="009A5FD6" w:rsidP="00176A23">
      <w:pPr>
        <w:ind w:left="839"/>
        <w:jc w:val="center"/>
        <w:rPr>
          <w:rFonts w:ascii="HGP創英角ﾎﾟｯﾌﾟ体" w:eastAsia="HGP創英角ﾎﾟｯﾌﾟ体" w:hAnsi="Century Gothic" w:cs="ＭＳ ゴシック"/>
          <w:color w:val="auto"/>
          <w:sz w:val="48"/>
          <w:lang w:val="ja-JP"/>
        </w:rPr>
      </w:pPr>
      <w:r w:rsidRPr="00197B1E">
        <w:rPr>
          <w:rFonts w:ascii="HGP創英角ﾎﾟｯﾌﾟ体" w:eastAsia="HGP創英角ﾎﾟｯﾌﾟ体" w:hAnsi="Century Gothic" w:cs="ＭＳ ゴシック" w:hint="eastAsia"/>
          <w:color w:val="auto"/>
          <w:sz w:val="48"/>
          <w:lang w:val="ja-JP"/>
        </w:rPr>
        <w:t>安心サポート！！</w:t>
      </w:r>
    </w:p>
    <w:p w14:paraId="52B73521" w14:textId="77777777" w:rsidR="007432B7" w:rsidRPr="00197B1E" w:rsidRDefault="009A5FD6" w:rsidP="00176A23">
      <w:pPr>
        <w:ind w:left="839"/>
        <w:jc w:val="center"/>
        <w:rPr>
          <w:rFonts w:ascii="HGP創英角ﾎﾟｯﾌﾟ体" w:eastAsia="HGP創英角ﾎﾟｯﾌﾟ体" w:hAnsi="Century Gothic" w:cs="ＭＳ ゴシック"/>
          <w:color w:val="auto"/>
          <w:sz w:val="56"/>
          <w:lang w:val="ja-JP"/>
        </w:rPr>
      </w:pPr>
      <w:r w:rsidRPr="00197B1E">
        <w:rPr>
          <w:rFonts w:ascii="HGP創英角ﾎﾟｯﾌﾟ体" w:eastAsia="HGP創英角ﾎﾟｯﾌﾟ体" w:hAnsi="Century Gothic" w:cs="ＭＳ ゴシック" w:hint="eastAsia"/>
          <w:color w:val="auto"/>
          <w:sz w:val="56"/>
          <w:lang w:val="ja-JP"/>
        </w:rPr>
        <w:t>オンライン　ヨーガ教室</w:t>
      </w:r>
      <w:r w:rsidR="007432B7" w:rsidRPr="00197B1E">
        <w:rPr>
          <w:rFonts w:ascii="HGP創英角ﾎﾟｯﾌﾟ体" w:eastAsia="HGP創英角ﾎﾟｯﾌﾟ体" w:hAnsi="Century Gothic" w:cs="ＭＳ ゴシック" w:hint="eastAsia"/>
          <w:color w:val="auto"/>
          <w:sz w:val="56"/>
          <w:lang w:val="ja-JP"/>
        </w:rPr>
        <w:t>のごあんない</w:t>
      </w:r>
    </w:p>
    <w:p w14:paraId="0A2F37B8" w14:textId="50795181" w:rsidR="009A5FD6" w:rsidRPr="00176A23" w:rsidRDefault="009A5FD6" w:rsidP="00197B1E">
      <w:pPr>
        <w:ind w:left="840"/>
        <w:rPr>
          <w:rFonts w:ascii="Century Gothic" w:eastAsia="ＭＳ ゴシック" w:hAnsi="Century Gothic" w:cs="ＭＳ ゴシック"/>
          <w:color w:val="auto"/>
          <w:lang w:val="ja-JP"/>
        </w:rPr>
      </w:pPr>
    </w:p>
    <w:p w14:paraId="59389C86" w14:textId="77777777" w:rsidR="009A5FD6" w:rsidRPr="00176A23" w:rsidRDefault="009A5FD6" w:rsidP="00B13417">
      <w:pPr>
        <w:ind w:left="1680" w:hanging="840"/>
        <w:rPr>
          <w:rFonts w:ascii="Century Gothic" w:eastAsia="ＭＳ ゴシック" w:hAnsi="Century Gothic" w:cs="ＭＳ ゴシック"/>
          <w:color w:val="auto"/>
          <w:lang w:val="ja-JP"/>
        </w:rPr>
      </w:pPr>
    </w:p>
    <w:p w14:paraId="1994200B" w14:textId="2083B645" w:rsidR="00FC1037" w:rsidRDefault="00FC1037" w:rsidP="00B13417">
      <w:pPr>
        <w:ind w:left="840"/>
        <w:rPr>
          <w:rFonts w:ascii="Century Gothic" w:eastAsia="ＭＳ ゴシック" w:hAnsi="Century Gothic" w:cs="ＭＳ ゴシック"/>
          <w:color w:val="auto"/>
          <w:lang w:val="ja-JP"/>
        </w:rPr>
      </w:pPr>
      <w:r>
        <w:rPr>
          <w:rFonts w:ascii="Century Gothic" w:eastAsia="ＭＳ ゴシック" w:hAnsi="Century Gothic" w:cs="ＭＳ ゴシック" w:hint="eastAsia"/>
          <w:color w:val="auto"/>
          <w:lang w:val="ja-JP"/>
        </w:rPr>
        <w:t>最近、なにかと</w:t>
      </w:r>
      <w:r w:rsidR="0075761E">
        <w:rPr>
          <w:rFonts w:ascii="Century Gothic" w:eastAsia="ＭＳ ゴシック" w:hAnsi="Century Gothic" w:cs="ＭＳ ゴシック" w:hint="eastAsia"/>
          <w:color w:val="auto"/>
          <w:lang w:val="ja-JP"/>
        </w:rPr>
        <w:t>話題</w:t>
      </w:r>
      <w:r>
        <w:rPr>
          <w:rFonts w:ascii="Century Gothic" w:eastAsia="ＭＳ ゴシック" w:hAnsi="Century Gothic" w:cs="ＭＳ ゴシック" w:hint="eastAsia"/>
          <w:color w:val="auto"/>
          <w:lang w:val="ja-JP"/>
        </w:rPr>
        <w:t>のヨーガですが、やってみたいけど、見えにくいから、見えないからと二の足を踏んでおられる方に朗報です。しかも、新型コロナウイルス感染拡大の社会状況にあっては、家の外に一歩踏み出すことも考え</w:t>
      </w:r>
      <w:r w:rsidR="0085375A">
        <w:rPr>
          <w:rFonts w:ascii="Century Gothic" w:eastAsia="ＭＳ ゴシック" w:hAnsi="Century Gothic" w:cs="ＭＳ ゴシック" w:hint="eastAsia"/>
          <w:color w:val="auto"/>
          <w:lang w:val="ja-JP"/>
        </w:rPr>
        <w:t>てしまいますね</w:t>
      </w:r>
    </w:p>
    <w:p w14:paraId="535F1F85" w14:textId="48EFCE51" w:rsidR="00374791" w:rsidRDefault="00FC1037" w:rsidP="00501303">
      <w:pPr>
        <w:spacing w:line="480" w:lineRule="auto"/>
        <w:ind w:left="840"/>
        <w:rPr>
          <w:rFonts w:ascii="Century Gothic" w:eastAsia="ＭＳ ゴシック" w:hAnsi="Century Gothic" w:cs="ＭＳ ゴシック"/>
          <w:color w:val="auto"/>
          <w:lang w:val="ja-JP"/>
        </w:rPr>
      </w:pPr>
      <w:r>
        <w:rPr>
          <w:rFonts w:ascii="Century Gothic" w:eastAsia="ＭＳ ゴシック" w:hAnsi="Century Gothic" w:cs="ＭＳ ゴシック" w:hint="eastAsia"/>
          <w:color w:val="auto"/>
          <w:lang w:val="ja-JP"/>
        </w:rPr>
        <w:t>こうした状況をすべて解決</w:t>
      </w:r>
      <w:r w:rsidR="004F7C4F">
        <w:rPr>
          <w:rFonts w:ascii="Century Gothic" w:eastAsia="ＭＳ ゴシック" w:hAnsi="Century Gothic" w:cs="ＭＳ ゴシック" w:hint="eastAsia"/>
          <w:color w:val="auto"/>
          <w:lang w:val="ja-JP"/>
        </w:rPr>
        <w:t>…</w:t>
      </w:r>
      <w:r w:rsidR="00501303">
        <w:rPr>
          <w:rFonts w:ascii="Century Gothic" w:eastAsia="ＭＳ ゴシック" w:hAnsi="Century Gothic" w:cs="ＭＳ ゴシック" w:hint="eastAsia"/>
          <w:color w:val="auto"/>
          <w:lang w:val="ja-JP"/>
        </w:rPr>
        <w:t>！！</w:t>
      </w:r>
      <w:r>
        <w:rPr>
          <w:rFonts w:ascii="Century Gothic" w:eastAsia="ＭＳ ゴシック" w:hAnsi="Century Gothic" w:cs="ＭＳ ゴシック" w:hint="eastAsia"/>
          <w:color w:val="auto"/>
          <w:lang w:val="ja-JP"/>
        </w:rPr>
        <w:t>ご自宅に居ながらにして、周囲を気にすることなく、ご自身の体力に則したスタイルでのヨーガ</w:t>
      </w:r>
      <w:r w:rsidR="00374791">
        <w:rPr>
          <w:rFonts w:ascii="Century Gothic" w:eastAsia="ＭＳ ゴシック" w:hAnsi="Century Gothic" w:cs="ＭＳ ゴシック" w:hint="eastAsia"/>
          <w:color w:val="auto"/>
          <w:lang w:val="ja-JP"/>
        </w:rPr>
        <w:t>の講習が受けられます。</w:t>
      </w:r>
    </w:p>
    <w:p w14:paraId="232FC7F6" w14:textId="2F59670A" w:rsidR="00501303" w:rsidRDefault="00AF7FDD" w:rsidP="00B13417">
      <w:pPr>
        <w:ind w:left="840"/>
        <w:rPr>
          <w:rFonts w:ascii="Century Gothic" w:eastAsia="ＭＳ ゴシック" w:hAnsi="Century Gothic" w:cs="ＭＳ ゴシック"/>
          <w:color w:val="auto"/>
          <w:lang w:val="ja-JP"/>
        </w:rPr>
      </w:pPr>
      <w:r w:rsidRPr="007432B7">
        <w:rPr>
          <w:rFonts w:ascii="Century Gothic" w:eastAsia="ＭＳ ゴシック" w:hAnsi="Century Gothic" w:cs="ＭＳ ゴシック"/>
          <w:color w:val="auto"/>
          <w:lang w:val="ja-JP"/>
        </w:rPr>
        <w:t>みなさんがお持ちの</w:t>
      </w:r>
      <w:r w:rsidR="004F7C4F">
        <w:rPr>
          <w:rFonts w:ascii="Century Gothic" w:eastAsia="ＭＳ ゴシック" w:hAnsi="Century Gothic" w:cs="ＭＳ ゴシック" w:hint="eastAsia"/>
          <w:color w:val="auto"/>
          <w:lang w:val="ja-JP"/>
        </w:rPr>
        <w:t>スマートホンやタブレット、パソコンに通信アプリ</w:t>
      </w:r>
      <w:r w:rsidR="004F7C4F">
        <w:rPr>
          <w:rFonts w:ascii="Century Gothic" w:eastAsia="ＭＳ ゴシック" w:hAnsi="Century Gothic" w:cs="ＭＳ ゴシック" w:hint="eastAsia"/>
          <w:color w:val="auto"/>
          <w:lang w:val="ja-JP"/>
        </w:rPr>
        <w:t>Z</w:t>
      </w:r>
      <w:r w:rsidR="004F7C4F">
        <w:rPr>
          <w:rFonts w:ascii="Century Gothic" w:eastAsia="ＭＳ ゴシック" w:hAnsi="Century Gothic" w:cs="ＭＳ ゴシック"/>
          <w:color w:val="auto"/>
          <w:lang w:val="ja-JP"/>
        </w:rPr>
        <w:t>oom</w:t>
      </w:r>
      <w:r w:rsidR="004F7C4F">
        <w:rPr>
          <w:rFonts w:ascii="Century Gothic" w:eastAsia="ＭＳ ゴシック" w:hAnsi="Century Gothic" w:cs="ＭＳ ゴシック" w:hint="eastAsia"/>
          <w:color w:val="auto"/>
          <w:lang w:val="ja-JP"/>
        </w:rPr>
        <w:t>を</w:t>
      </w:r>
      <w:r w:rsidRPr="007432B7">
        <w:rPr>
          <w:rFonts w:ascii="Century Gothic" w:eastAsia="ＭＳ ゴシック" w:hAnsi="Century Gothic" w:cs="ＭＳ ゴシック"/>
          <w:color w:val="auto"/>
          <w:lang w:val="ja-JP"/>
        </w:rPr>
        <w:t>をインストールすることで、</w:t>
      </w:r>
      <w:r w:rsidR="00746B06" w:rsidRPr="007432B7">
        <w:rPr>
          <w:rFonts w:ascii="Century Gothic" w:eastAsia="ＭＳ ゴシック" w:hAnsi="Century Gothic" w:cs="ＭＳ ゴシック"/>
          <w:color w:val="auto"/>
          <w:lang w:val="ja-JP"/>
        </w:rPr>
        <w:t>インストラクターの言葉に合わせて</w:t>
      </w:r>
      <w:r w:rsidR="00501303">
        <w:rPr>
          <w:rFonts w:ascii="Century Gothic" w:eastAsia="ＭＳ ゴシック" w:hAnsi="Century Gothic" w:cs="ＭＳ ゴシック" w:hint="eastAsia"/>
          <w:color w:val="auto"/>
          <w:lang w:val="ja-JP"/>
        </w:rPr>
        <w:t>簡単に</w:t>
      </w:r>
      <w:r w:rsidR="00746B06" w:rsidRPr="007432B7">
        <w:rPr>
          <w:rFonts w:ascii="Century Gothic" w:eastAsia="ＭＳ ゴシック" w:hAnsi="Century Gothic" w:cs="ＭＳ ゴシック"/>
          <w:color w:val="auto"/>
          <w:lang w:val="ja-JP"/>
        </w:rPr>
        <w:t>無理なく</w:t>
      </w:r>
      <w:r w:rsidR="00730372">
        <w:rPr>
          <w:rFonts w:ascii="Century Gothic" w:eastAsia="ＭＳ ゴシック" w:hAnsi="Century Gothic" w:cs="ＭＳ ゴシック" w:hint="eastAsia"/>
          <w:color w:val="auto"/>
          <w:lang w:val="ja-JP"/>
        </w:rPr>
        <w:t>行える</w:t>
      </w:r>
      <w:r w:rsidR="00746B06" w:rsidRPr="007432B7">
        <w:rPr>
          <w:rFonts w:ascii="Century Gothic" w:eastAsia="ＭＳ ゴシック" w:hAnsi="Century Gothic" w:cs="ＭＳ ゴシック"/>
          <w:color w:val="auto"/>
          <w:lang w:val="ja-JP"/>
        </w:rPr>
        <w:t>ヨーガ教室です。</w:t>
      </w:r>
      <w:r w:rsidR="00746B06">
        <w:rPr>
          <w:rFonts w:ascii="Century Gothic" w:eastAsia="ＭＳ ゴシック" w:hAnsi="Century Gothic"/>
          <w:color w:val="auto"/>
        </w:rPr>
        <w:t>Zoom</w:t>
      </w:r>
      <w:r w:rsidR="00746B06">
        <w:rPr>
          <w:rFonts w:ascii="Century Gothic" w:eastAsia="ＭＳ ゴシック" w:hAnsi="Century Gothic" w:hint="eastAsia"/>
          <w:color w:val="auto"/>
        </w:rPr>
        <w:t>をお使いになられたことのない方でも</w:t>
      </w:r>
      <w:r w:rsidRPr="007432B7">
        <w:rPr>
          <w:rFonts w:ascii="Century Gothic" w:eastAsia="ＭＳ ゴシック" w:hAnsi="Century Gothic" w:cs="ＭＳ ゴシック"/>
          <w:color w:val="auto"/>
          <w:lang w:val="ja-JP"/>
        </w:rPr>
        <w:t>お気軽にご連絡ください。</w:t>
      </w:r>
    </w:p>
    <w:p w14:paraId="76FE3C88" w14:textId="77777777" w:rsidR="00686D23" w:rsidRPr="007432B7" w:rsidRDefault="00AF7FDD" w:rsidP="00B13417">
      <w:pPr>
        <w:ind w:left="840"/>
        <w:rPr>
          <w:rFonts w:ascii="Century Gothic" w:eastAsia="ＭＳ ゴシック" w:hAnsi="Century Gothic" w:cs="ＭＳ ゴシック"/>
          <w:color w:val="auto"/>
          <w:lang w:val="ja-JP"/>
        </w:rPr>
      </w:pPr>
      <w:r w:rsidRPr="007432B7">
        <w:rPr>
          <w:rFonts w:ascii="Century Gothic" w:eastAsia="ＭＳ ゴシック" w:hAnsi="Century Gothic" w:cs="ＭＳ ゴシック"/>
          <w:color w:val="auto"/>
          <w:lang w:val="ja-JP"/>
        </w:rPr>
        <w:t>皆様のご参加お待ちしております。</w:t>
      </w:r>
    </w:p>
    <w:p w14:paraId="126514BC" w14:textId="77777777" w:rsidR="00686D23" w:rsidRPr="007432B7" w:rsidRDefault="00686D23" w:rsidP="00B13417">
      <w:pPr>
        <w:ind w:left="840"/>
        <w:rPr>
          <w:rFonts w:ascii="Century Gothic" w:eastAsia="ＭＳ ゴシック" w:hAnsi="Century Gothic" w:cs="ＭＳ ゴシック"/>
          <w:color w:val="auto"/>
          <w:lang w:val="ja-JP"/>
        </w:rPr>
      </w:pPr>
    </w:p>
    <w:p w14:paraId="1A9B42D5" w14:textId="7193A856" w:rsidR="00B13417" w:rsidRPr="009D60D4" w:rsidRDefault="00165BD3" w:rsidP="009D60D4">
      <w:pPr>
        <w:spacing w:line="320" w:lineRule="exact"/>
        <w:rPr>
          <w:rFonts w:ascii="Century Gothic" w:eastAsia="ＭＳ ゴシック" w:hAnsi="Century Gothic" w:cs="ＭＳ ゴシック"/>
          <w:color w:val="auto"/>
          <w:sz w:val="24"/>
          <w:szCs w:val="28"/>
          <w:lang w:val="ja-JP"/>
        </w:rPr>
      </w:pPr>
      <w:r w:rsidRPr="009D60D4">
        <w:rPr>
          <w:rFonts w:ascii="Century Gothic" w:eastAsia="ＭＳ ゴシック" w:hAnsi="Century Gothic" w:cs="ＭＳ ゴシック" w:hint="eastAsia"/>
          <w:color w:val="auto"/>
          <w:sz w:val="24"/>
          <w:szCs w:val="28"/>
          <w:lang w:val="ja-JP"/>
        </w:rPr>
        <w:t>［</w:t>
      </w:r>
      <w:r w:rsidR="00B13417" w:rsidRPr="009D60D4">
        <w:rPr>
          <w:rFonts w:ascii="Century Gothic" w:eastAsia="ＭＳ ゴシック" w:hAnsi="Century Gothic" w:cs="ＭＳ ゴシック" w:hint="eastAsia"/>
          <w:color w:val="auto"/>
          <w:sz w:val="24"/>
          <w:szCs w:val="28"/>
          <w:lang w:val="ja-JP"/>
        </w:rPr>
        <w:t>オンライン・</w:t>
      </w:r>
      <w:r w:rsidR="00AF7FDD" w:rsidRPr="009D60D4">
        <w:rPr>
          <w:rFonts w:ascii="Century Gothic" w:eastAsia="ＭＳ ゴシック" w:hAnsi="Century Gothic" w:cs="ＭＳ ゴシック"/>
          <w:color w:val="auto"/>
          <w:sz w:val="24"/>
          <w:szCs w:val="28"/>
          <w:lang w:val="ja-JP"/>
        </w:rPr>
        <w:t>ヨ</w:t>
      </w:r>
      <w:r w:rsidR="00B13417" w:rsidRPr="009D60D4">
        <w:rPr>
          <w:rFonts w:ascii="Century Gothic" w:eastAsia="ＭＳ ゴシック" w:hAnsi="Century Gothic" w:cs="ＭＳ ゴシック" w:hint="eastAsia"/>
          <w:color w:val="auto"/>
          <w:sz w:val="24"/>
          <w:szCs w:val="28"/>
          <w:lang w:val="ja-JP"/>
        </w:rPr>
        <w:t>ー</w:t>
      </w:r>
      <w:r w:rsidR="00AF7FDD" w:rsidRPr="009D60D4">
        <w:rPr>
          <w:rFonts w:ascii="Century Gothic" w:eastAsia="ＭＳ ゴシック" w:hAnsi="Century Gothic" w:cs="ＭＳ ゴシック"/>
          <w:color w:val="auto"/>
          <w:sz w:val="24"/>
          <w:szCs w:val="28"/>
          <w:lang w:val="ja-JP"/>
        </w:rPr>
        <w:t>ガ教室</w:t>
      </w:r>
      <w:r w:rsidR="00B13417" w:rsidRPr="009D60D4">
        <w:rPr>
          <w:rFonts w:ascii="Century Gothic" w:eastAsia="ＭＳ ゴシック" w:hAnsi="Century Gothic" w:cs="ＭＳ ゴシック" w:hint="eastAsia"/>
          <w:color w:val="auto"/>
          <w:sz w:val="24"/>
          <w:szCs w:val="28"/>
          <w:lang w:val="ja-JP"/>
        </w:rPr>
        <w:t>、開催案内</w:t>
      </w:r>
      <w:r w:rsidRPr="009D60D4">
        <w:rPr>
          <w:rFonts w:ascii="Century Gothic" w:eastAsia="ＭＳ ゴシック" w:hAnsi="Century Gothic" w:cs="ＭＳ ゴシック" w:hint="eastAsia"/>
          <w:color w:val="auto"/>
          <w:sz w:val="24"/>
          <w:szCs w:val="28"/>
          <w:lang w:val="ja-JP"/>
        </w:rPr>
        <w:t>］</w:t>
      </w:r>
    </w:p>
    <w:p w14:paraId="30FE31BF" w14:textId="62A3538D" w:rsidR="00B13417" w:rsidRPr="009D60D4" w:rsidRDefault="00B13417" w:rsidP="009D60D4">
      <w:pPr>
        <w:tabs>
          <w:tab w:val="left" w:pos="210"/>
        </w:tabs>
        <w:spacing w:line="320" w:lineRule="exact"/>
        <w:rPr>
          <w:rFonts w:ascii="Century Gothic" w:eastAsia="ＭＳ ゴシック" w:hAnsi="Century Gothic" w:cs="ＭＳ ゴシック"/>
          <w:color w:val="auto"/>
          <w:sz w:val="24"/>
          <w:lang w:val="ja-JP"/>
        </w:rPr>
      </w:pPr>
      <w:r w:rsidRPr="009D60D4">
        <w:rPr>
          <w:rFonts w:ascii="Century Gothic" w:eastAsia="ＭＳ ゴシック" w:hAnsi="Century Gothic" w:cs="ＭＳ ゴシック" w:hint="eastAsia"/>
          <w:color w:val="auto"/>
          <w:sz w:val="24"/>
          <w:lang w:val="ja-JP"/>
        </w:rPr>
        <w:t>開催</w:t>
      </w:r>
      <w:r w:rsidR="00AF7FDD" w:rsidRPr="009D60D4">
        <w:rPr>
          <w:rFonts w:ascii="Century Gothic" w:eastAsia="ＭＳ ゴシック" w:hAnsi="Century Gothic" w:cs="ＭＳ ゴシック"/>
          <w:color w:val="auto"/>
          <w:sz w:val="24"/>
          <w:lang w:val="ja-JP"/>
        </w:rPr>
        <w:t>日時</w:t>
      </w:r>
      <w:r w:rsidR="000F4DD6" w:rsidRPr="00EB4899">
        <w:rPr>
          <w:rFonts w:ascii="Century Gothic" w:eastAsia="ＭＳ ゴシック" w:hAnsi="Century Gothic" w:cs="ＭＳ ゴシック" w:hint="eastAsia"/>
          <w:color w:val="00B050"/>
          <w:sz w:val="24"/>
          <w:lang w:val="ja-JP"/>
        </w:rPr>
        <w:t>●</w:t>
      </w:r>
      <w:r w:rsidRPr="009D60D4">
        <w:rPr>
          <w:rFonts w:ascii="Century Gothic" w:eastAsia="ＭＳ ゴシック" w:hAnsi="Century Gothic" w:cs="ＭＳ ゴシック" w:hint="eastAsia"/>
          <w:color w:val="auto"/>
          <w:sz w:val="24"/>
          <w:lang w:val="ja-JP"/>
        </w:rPr>
        <w:t>毎月第２日曜日</w:t>
      </w:r>
      <w:r w:rsidRPr="009D60D4">
        <w:rPr>
          <w:rFonts w:ascii="Century Gothic" w:eastAsia="ＭＳ ゴシック" w:hAnsi="Century Gothic" w:cs="ＭＳ ゴシック" w:hint="eastAsia"/>
          <w:color w:val="auto"/>
          <w:sz w:val="24"/>
          <w:lang w:val="ja-JP"/>
        </w:rPr>
        <w:t xml:space="preserve"> 10</w:t>
      </w:r>
      <w:r w:rsidRPr="009D60D4">
        <w:rPr>
          <w:rFonts w:ascii="Century Gothic" w:eastAsia="ＭＳ ゴシック" w:hAnsi="Century Gothic" w:cs="ＭＳ ゴシック" w:hint="eastAsia"/>
          <w:color w:val="auto"/>
          <w:sz w:val="24"/>
          <w:lang w:val="ja-JP"/>
        </w:rPr>
        <w:t>：</w:t>
      </w:r>
      <w:r w:rsidRPr="009D60D4">
        <w:rPr>
          <w:rFonts w:ascii="Century Gothic" w:eastAsia="ＭＳ ゴシック" w:hAnsi="Century Gothic" w:cs="ＭＳ ゴシック" w:hint="eastAsia"/>
          <w:color w:val="auto"/>
          <w:sz w:val="24"/>
          <w:lang w:val="ja-JP"/>
        </w:rPr>
        <w:t>00</w:t>
      </w:r>
      <w:r w:rsidRPr="009D60D4">
        <w:rPr>
          <w:rFonts w:ascii="Century Gothic" w:eastAsia="ＭＳ ゴシック" w:hAnsi="Century Gothic" w:cs="ＭＳ ゴシック" w:hint="eastAsia"/>
          <w:color w:val="auto"/>
          <w:sz w:val="24"/>
          <w:lang w:val="ja-JP"/>
        </w:rPr>
        <w:t>〜</w:t>
      </w:r>
      <w:r w:rsidRPr="009D60D4">
        <w:rPr>
          <w:rFonts w:ascii="Century Gothic" w:eastAsia="ＭＳ ゴシック" w:hAnsi="Century Gothic" w:cs="ＭＳ ゴシック" w:hint="eastAsia"/>
          <w:color w:val="auto"/>
          <w:sz w:val="24"/>
          <w:lang w:val="ja-JP"/>
        </w:rPr>
        <w:t>11</w:t>
      </w:r>
      <w:r w:rsidRPr="009D60D4">
        <w:rPr>
          <w:rFonts w:ascii="Century Gothic" w:eastAsia="ＭＳ ゴシック" w:hAnsi="Century Gothic" w:cs="ＭＳ ゴシック" w:hint="eastAsia"/>
          <w:color w:val="auto"/>
          <w:sz w:val="24"/>
          <w:lang w:val="ja-JP"/>
        </w:rPr>
        <w:t>：</w:t>
      </w:r>
      <w:r w:rsidRPr="009D60D4">
        <w:rPr>
          <w:rFonts w:ascii="Century Gothic" w:eastAsia="ＭＳ ゴシック" w:hAnsi="Century Gothic" w:cs="ＭＳ ゴシック" w:hint="eastAsia"/>
          <w:color w:val="auto"/>
          <w:sz w:val="24"/>
          <w:lang w:val="ja-JP"/>
        </w:rPr>
        <w:t>30</w:t>
      </w:r>
    </w:p>
    <w:p w14:paraId="02108D0A" w14:textId="2095BE75" w:rsidR="00686D23" w:rsidRPr="009D60D4" w:rsidRDefault="00AF7FDD" w:rsidP="009D60D4">
      <w:pPr>
        <w:tabs>
          <w:tab w:val="left" w:pos="210"/>
        </w:tabs>
        <w:spacing w:line="320" w:lineRule="exact"/>
        <w:rPr>
          <w:rFonts w:ascii="Century Gothic" w:eastAsia="ＭＳ ゴシック" w:hAnsi="Century Gothic"/>
          <w:color w:val="auto"/>
          <w:sz w:val="24"/>
        </w:rPr>
      </w:pPr>
      <w:r w:rsidRPr="009D60D4">
        <w:rPr>
          <w:rFonts w:ascii="Century Gothic" w:eastAsia="ＭＳ ゴシック" w:hAnsi="Century Gothic" w:cs="ＭＳ ゴシック"/>
          <w:color w:val="auto"/>
          <w:sz w:val="24"/>
          <w:lang w:val="ja-JP"/>
        </w:rPr>
        <w:t>通信手段</w:t>
      </w:r>
      <w:r w:rsidR="001742F7" w:rsidRPr="00EB4899">
        <w:rPr>
          <w:rFonts w:ascii="Century Gothic" w:eastAsia="ＭＳ ゴシック" w:hAnsi="Century Gothic" w:cs="ＭＳ ゴシック" w:hint="eastAsia"/>
          <w:color w:val="00B050"/>
          <w:sz w:val="24"/>
          <w:lang w:val="ja-JP"/>
        </w:rPr>
        <w:t>●</w:t>
      </w:r>
      <w:r w:rsidR="00531309" w:rsidRPr="009D60D4">
        <w:rPr>
          <w:rFonts w:ascii="Century Gothic" w:eastAsia="ＭＳ ゴシック" w:hAnsi="Century Gothic" w:cs="ＭＳ 明朝" w:hint="eastAsia"/>
          <w:color w:val="auto"/>
          <w:sz w:val="24"/>
        </w:rPr>
        <w:t>ビデオ</w:t>
      </w:r>
      <w:r w:rsidRPr="009D60D4">
        <w:rPr>
          <w:rFonts w:ascii="Century Gothic" w:eastAsia="ＭＳ ゴシック" w:hAnsi="Century Gothic" w:cs="ＭＳ ゴシック"/>
          <w:color w:val="auto"/>
          <w:sz w:val="24"/>
          <w:lang w:val="ja-JP"/>
        </w:rPr>
        <w:t xml:space="preserve">コミュニケーションツール　</w:t>
      </w:r>
      <w:r w:rsidRPr="009D60D4">
        <w:rPr>
          <w:rFonts w:ascii="Century Gothic" w:eastAsia="ＭＳ ゴシック" w:hAnsi="Century Gothic"/>
          <w:color w:val="auto"/>
          <w:sz w:val="24"/>
        </w:rPr>
        <w:t>Zoom</w:t>
      </w:r>
    </w:p>
    <w:p w14:paraId="15D1295E" w14:textId="45247FFD" w:rsidR="00B94AAF" w:rsidRDefault="000B75D8" w:rsidP="004A7922">
      <w:pPr>
        <w:tabs>
          <w:tab w:val="left" w:pos="210"/>
        </w:tabs>
        <w:spacing w:line="320" w:lineRule="exact"/>
        <w:ind w:firstLineChars="400" w:firstLine="960"/>
        <w:rPr>
          <w:rFonts w:ascii="Century Gothic" w:eastAsia="ＭＳ ゴシック" w:hAnsi="Century Gothic" w:cs="ＭＳ ゴシック"/>
          <w:color w:val="auto"/>
          <w:sz w:val="24"/>
          <w:lang w:val="ja-JP"/>
        </w:rPr>
      </w:pPr>
      <w:r w:rsidRPr="009D60D4">
        <w:rPr>
          <w:rFonts w:ascii="Century Gothic" w:eastAsia="ＭＳ ゴシック" w:hAnsi="Century Gothic" w:cs="ＭＳ ゴシック" w:hint="eastAsia"/>
          <w:color w:val="auto"/>
          <w:sz w:val="24"/>
          <w:lang w:val="ja-JP"/>
        </w:rPr>
        <w:t>※</w:t>
      </w:r>
      <w:r w:rsidR="00501303" w:rsidRPr="009D60D4">
        <w:rPr>
          <w:rFonts w:ascii="Century Gothic" w:eastAsia="ＭＳ ゴシック" w:hAnsi="Century Gothic" w:cs="ＭＳ ゴシック" w:hint="eastAsia"/>
          <w:color w:val="auto"/>
          <w:sz w:val="24"/>
          <w:lang w:val="ja-JP"/>
        </w:rPr>
        <w:t>初めての方には、インストールから、接続まで</w:t>
      </w:r>
      <w:r w:rsidR="00333DFA">
        <w:rPr>
          <w:rFonts w:ascii="Century Gothic" w:eastAsia="ＭＳ ゴシック" w:hAnsi="Century Gothic" w:cs="ＭＳ ゴシック" w:hint="eastAsia"/>
          <w:color w:val="auto"/>
          <w:sz w:val="24"/>
          <w:lang w:val="ja-JP"/>
        </w:rPr>
        <w:t>サポート</w:t>
      </w:r>
      <w:r w:rsidR="00B94AAF" w:rsidRPr="009D60D4">
        <w:rPr>
          <w:rFonts w:ascii="Century Gothic" w:eastAsia="ＭＳ ゴシック" w:hAnsi="Century Gothic" w:cs="ＭＳ ゴシック" w:hint="eastAsia"/>
          <w:color w:val="auto"/>
          <w:sz w:val="24"/>
          <w:lang w:val="ja-JP"/>
        </w:rPr>
        <w:t>いたします。</w:t>
      </w:r>
    </w:p>
    <w:p w14:paraId="7C3DD22D" w14:textId="4D8FAE05" w:rsidR="00BE1FAE" w:rsidRPr="009D60D4" w:rsidRDefault="00AF7FDD" w:rsidP="004A7922">
      <w:pPr>
        <w:tabs>
          <w:tab w:val="left" w:pos="210"/>
        </w:tabs>
        <w:spacing w:line="320" w:lineRule="exact"/>
        <w:rPr>
          <w:rFonts w:ascii="Century Gothic" w:eastAsia="ＭＳ ゴシック" w:hAnsi="Century Gothic" w:cs="ＭＳ ゴシック"/>
          <w:color w:val="auto"/>
          <w:sz w:val="24"/>
          <w:lang w:val="ja-JP"/>
        </w:rPr>
      </w:pPr>
      <w:r w:rsidRPr="009D60D4">
        <w:rPr>
          <w:rFonts w:ascii="Century Gothic" w:eastAsia="ＭＳ ゴシック" w:hAnsi="Century Gothic" w:cs="ＭＳ ゴシック"/>
          <w:color w:val="auto"/>
          <w:sz w:val="24"/>
          <w:lang w:val="ja-JP"/>
        </w:rPr>
        <w:t>講師</w:t>
      </w:r>
      <w:r w:rsidR="001742F7" w:rsidRPr="00EB4899">
        <w:rPr>
          <w:rFonts w:ascii="Century Gothic" w:eastAsia="ＭＳ ゴシック" w:hAnsi="Century Gothic" w:cs="ＭＳ ゴシック" w:hint="eastAsia"/>
          <w:color w:val="00B050"/>
          <w:sz w:val="24"/>
          <w:lang w:val="ja-JP"/>
        </w:rPr>
        <w:t>●</w:t>
      </w:r>
      <w:r w:rsidRPr="009D60D4">
        <w:rPr>
          <w:rFonts w:ascii="Century Gothic" w:eastAsia="ＭＳ ゴシック" w:hAnsi="Century Gothic" w:cs="ＭＳ ゴシック"/>
          <w:color w:val="auto"/>
          <w:sz w:val="24"/>
          <w:lang w:val="ja-JP"/>
        </w:rPr>
        <w:t>長村和泉様・一般社団法人　日本ヨーガ療法学会認定指導者</w:t>
      </w:r>
    </w:p>
    <w:p w14:paraId="172AC599" w14:textId="6B4F7E0B" w:rsidR="00686D23" w:rsidRDefault="00C35E42" w:rsidP="004A7922">
      <w:pPr>
        <w:tabs>
          <w:tab w:val="left" w:pos="210"/>
        </w:tabs>
        <w:spacing w:line="320" w:lineRule="exact"/>
        <w:rPr>
          <w:rFonts w:ascii="Century Gothic" w:eastAsia="ＭＳ ゴシック" w:hAnsi="Century Gothic" w:cs="Arial Unicode MS"/>
          <w:color w:val="auto"/>
          <w:sz w:val="24"/>
          <w:lang w:val="ja-JP"/>
        </w:rPr>
      </w:pPr>
      <w:r w:rsidRPr="009D60D4">
        <w:rPr>
          <w:rFonts w:ascii="Century Gothic" w:eastAsia="ＭＳ ゴシック" w:hAnsi="Century Gothic" w:cs="ＭＳ ゴシック" w:hint="eastAsia"/>
          <w:color w:val="auto"/>
          <w:sz w:val="24"/>
          <w:lang w:val="ja-JP"/>
        </w:rPr>
        <w:t>参加費</w:t>
      </w:r>
      <w:r w:rsidR="001742F7" w:rsidRPr="00EB4899">
        <w:rPr>
          <w:rFonts w:ascii="Century Gothic" w:eastAsia="ＭＳ ゴシック" w:hAnsi="Century Gothic" w:cs="ＭＳ ゴシック" w:hint="eastAsia"/>
          <w:color w:val="00B050"/>
          <w:sz w:val="24"/>
          <w:lang w:val="ja-JP"/>
        </w:rPr>
        <w:t>●</w:t>
      </w:r>
      <w:r w:rsidR="00AF7FDD" w:rsidRPr="009D60D4">
        <w:rPr>
          <w:rFonts w:ascii="Century Gothic" w:eastAsia="ＭＳ ゴシック" w:hAnsi="Century Gothic"/>
          <w:color w:val="auto"/>
          <w:sz w:val="24"/>
        </w:rPr>
        <w:t>1</w:t>
      </w:r>
      <w:r w:rsidR="00AF7FDD" w:rsidRPr="009D60D4">
        <w:rPr>
          <w:rFonts w:ascii="Century Gothic" w:eastAsia="ＭＳ ゴシック" w:hAnsi="Century Gothic"/>
          <w:color w:val="auto"/>
          <w:sz w:val="24"/>
          <w:lang w:val="ja-JP"/>
        </w:rPr>
        <w:t>200</w:t>
      </w:r>
      <w:r w:rsidR="00AF7FDD" w:rsidRPr="009D60D4">
        <w:rPr>
          <w:rFonts w:ascii="Century Gothic" w:eastAsia="ＭＳ ゴシック" w:hAnsi="Century Gothic" w:cs="Arial Unicode MS" w:hint="eastAsia"/>
          <w:color w:val="auto"/>
          <w:sz w:val="24"/>
          <w:lang w:val="ja-JP"/>
        </w:rPr>
        <w:t>円</w:t>
      </w:r>
      <w:r w:rsidR="00F92B57" w:rsidRPr="009D60D4">
        <w:rPr>
          <w:rFonts w:ascii="Century Gothic" w:eastAsia="ＭＳ ゴシック" w:hAnsi="Century Gothic" w:cs="Arial Unicode MS" w:hint="eastAsia"/>
          <w:color w:val="auto"/>
          <w:sz w:val="24"/>
          <w:lang w:val="ja-JP"/>
        </w:rPr>
        <w:t>（初回体験は、無料）</w:t>
      </w:r>
    </w:p>
    <w:p w14:paraId="0AC738ED" w14:textId="77777777" w:rsidR="005B5AAB" w:rsidRDefault="000B75D8" w:rsidP="004A7922">
      <w:pPr>
        <w:tabs>
          <w:tab w:val="left" w:pos="210"/>
        </w:tabs>
        <w:spacing w:line="320" w:lineRule="exact"/>
        <w:ind w:firstLineChars="300" w:firstLine="720"/>
        <w:rPr>
          <w:rFonts w:ascii="Century Gothic" w:eastAsia="ＭＳ ゴシック" w:hAnsi="Century Gothic" w:cs="ＭＳ ゴシック"/>
          <w:color w:val="auto"/>
          <w:sz w:val="24"/>
          <w:lang w:val="ja-JP"/>
        </w:rPr>
      </w:pPr>
      <w:r w:rsidRPr="009D60D4">
        <w:rPr>
          <w:rFonts w:ascii="Century Gothic" w:eastAsia="ＭＳ ゴシック" w:hAnsi="Century Gothic" w:cs="ＭＳ ゴシック" w:hint="eastAsia"/>
          <w:color w:val="auto"/>
          <w:sz w:val="24"/>
          <w:lang w:val="ja-JP"/>
        </w:rPr>
        <w:t>※</w:t>
      </w:r>
      <w:r w:rsidR="00AF7FDD" w:rsidRPr="009D60D4">
        <w:rPr>
          <w:rFonts w:ascii="Century Gothic" w:eastAsia="ＭＳ ゴシック" w:hAnsi="Century Gothic" w:cs="ＭＳ ゴシック"/>
          <w:color w:val="auto"/>
          <w:sz w:val="24"/>
          <w:lang w:val="ja-JP"/>
        </w:rPr>
        <w:t>お支払いは、教室終了後、ゆうちょ口座振り込み、または、</w:t>
      </w:r>
      <w:r w:rsidR="00B14AFD" w:rsidRPr="009D60D4">
        <w:rPr>
          <w:rFonts w:ascii="Century Gothic" w:eastAsia="ＭＳ ゴシック" w:hAnsi="Century Gothic" w:cs="ＭＳ ゴシック" w:hint="eastAsia"/>
          <w:color w:val="auto"/>
          <w:sz w:val="24"/>
          <w:lang w:val="ja-JP"/>
        </w:rPr>
        <w:t>P</w:t>
      </w:r>
      <w:r w:rsidR="00B14AFD" w:rsidRPr="009D60D4">
        <w:rPr>
          <w:rFonts w:ascii="Century Gothic" w:eastAsia="ＭＳ ゴシック" w:hAnsi="Century Gothic" w:cs="ＭＳ ゴシック"/>
          <w:color w:val="auto"/>
          <w:sz w:val="24"/>
          <w:lang w:val="ja-JP"/>
        </w:rPr>
        <w:t>aypay</w:t>
      </w:r>
      <w:r w:rsidR="00AF7FDD" w:rsidRPr="009D60D4">
        <w:rPr>
          <w:rFonts w:ascii="Century Gothic" w:eastAsia="ＭＳ ゴシック" w:hAnsi="Century Gothic" w:cs="ＭＳ ゴシック"/>
          <w:color w:val="auto"/>
          <w:sz w:val="24"/>
          <w:lang w:val="ja-JP"/>
        </w:rPr>
        <w:t>にて。</w:t>
      </w:r>
    </w:p>
    <w:p w14:paraId="2709A8E5" w14:textId="17DF8922" w:rsidR="00C55242" w:rsidRPr="009D60D4" w:rsidRDefault="00AF7FDD" w:rsidP="007355DC">
      <w:pPr>
        <w:tabs>
          <w:tab w:val="left" w:pos="210"/>
        </w:tabs>
        <w:spacing w:line="320" w:lineRule="exact"/>
        <w:rPr>
          <w:rFonts w:ascii="Century Gothic" w:eastAsia="ＭＳ ゴシック" w:hAnsi="Century Gothic" w:cs="ＭＳ ゴシック"/>
          <w:color w:val="auto"/>
          <w:sz w:val="24"/>
          <w:lang w:val="ja-JP"/>
        </w:rPr>
      </w:pPr>
      <w:bookmarkStart w:id="0" w:name="_GoBack"/>
      <w:bookmarkEnd w:id="0"/>
      <w:r w:rsidRPr="009D60D4">
        <w:rPr>
          <w:rFonts w:ascii="Century Gothic" w:eastAsia="ＭＳ ゴシック" w:hAnsi="Century Gothic" w:cs="ＭＳ ゴシック"/>
          <w:color w:val="auto"/>
          <w:sz w:val="24"/>
          <w:lang w:val="ja-JP"/>
        </w:rPr>
        <w:t>受講者数</w:t>
      </w:r>
      <w:r w:rsidR="001742F7" w:rsidRPr="00EB4899">
        <w:rPr>
          <w:rFonts w:ascii="Century Gothic" w:eastAsia="ＭＳ ゴシック" w:hAnsi="Century Gothic" w:cs="ＭＳ ゴシック" w:hint="eastAsia"/>
          <w:color w:val="00B050"/>
          <w:sz w:val="24"/>
          <w:lang w:val="ja-JP"/>
        </w:rPr>
        <w:t>●</w:t>
      </w:r>
      <w:r w:rsidR="000D2E31" w:rsidRPr="009D60D4">
        <w:rPr>
          <w:rFonts w:ascii="Century Gothic" w:eastAsia="ＭＳ ゴシック" w:hAnsi="Century Gothic" w:cs="ＭＳ ゴシック" w:hint="eastAsia"/>
          <w:color w:val="auto"/>
          <w:sz w:val="24"/>
        </w:rPr>
        <w:t>１教室</w:t>
      </w:r>
      <w:r w:rsidR="000D2E31" w:rsidRPr="009D60D4">
        <w:rPr>
          <w:rFonts w:ascii="Century Gothic" w:eastAsia="ＭＳ ゴシック" w:hAnsi="Century Gothic" w:cs="ＭＳ ゴシック" w:hint="eastAsia"/>
          <w:color w:val="auto"/>
          <w:sz w:val="24"/>
        </w:rPr>
        <w:t>12</w:t>
      </w:r>
      <w:r w:rsidRPr="009D60D4">
        <w:rPr>
          <w:rFonts w:ascii="Century Gothic" w:eastAsia="ＭＳ ゴシック" w:hAnsi="Century Gothic" w:cs="ＭＳ ゴシック"/>
          <w:color w:val="auto"/>
          <w:sz w:val="24"/>
          <w:lang w:val="ja-JP"/>
        </w:rPr>
        <w:t>名様程度</w:t>
      </w:r>
    </w:p>
    <w:p w14:paraId="65D699E5" w14:textId="33EA2B74" w:rsidR="00686D23" w:rsidRPr="009D60D4" w:rsidRDefault="00953B33" w:rsidP="004A7922">
      <w:pPr>
        <w:tabs>
          <w:tab w:val="left" w:pos="210"/>
        </w:tabs>
        <w:spacing w:line="320" w:lineRule="exact"/>
        <w:rPr>
          <w:rFonts w:ascii="Century Gothic" w:eastAsia="ＭＳ ゴシック" w:hAnsi="Century Gothic"/>
          <w:color w:val="auto"/>
          <w:sz w:val="24"/>
        </w:rPr>
      </w:pPr>
      <w:r w:rsidRPr="009D60D4">
        <w:rPr>
          <w:rFonts w:ascii="Century Gothic" w:eastAsia="ＭＳ ゴシック" w:hAnsi="Century Gothic" w:cs="ＭＳ ゴシック" w:hint="eastAsia"/>
          <w:color w:val="auto"/>
          <w:sz w:val="24"/>
          <w:lang w:val="ja-JP"/>
        </w:rPr>
        <w:t>お</w:t>
      </w:r>
      <w:r w:rsidR="00EF1485" w:rsidRPr="009D60D4">
        <w:rPr>
          <w:rFonts w:ascii="Century Gothic" w:eastAsia="ＭＳ ゴシック" w:hAnsi="Century Gothic" w:cs="ＭＳ ゴシック" w:hint="eastAsia"/>
          <w:color w:val="auto"/>
          <w:sz w:val="24"/>
          <w:lang w:val="ja-JP"/>
        </w:rPr>
        <w:t>問合せ</w:t>
      </w:r>
      <w:r w:rsidR="00B13417" w:rsidRPr="009D60D4">
        <w:rPr>
          <w:rFonts w:ascii="Century Gothic" w:eastAsia="ＭＳ ゴシック" w:hAnsi="Century Gothic" w:cs="ＭＳ ゴシック" w:hint="eastAsia"/>
          <w:color w:val="auto"/>
          <w:sz w:val="24"/>
          <w:lang w:val="ja-JP"/>
        </w:rPr>
        <w:t>・</w:t>
      </w:r>
      <w:r w:rsidR="00AF7FDD" w:rsidRPr="009D60D4">
        <w:rPr>
          <w:rFonts w:ascii="Century Gothic" w:eastAsia="ＭＳ ゴシック" w:hAnsi="Century Gothic" w:cs="ＭＳ ゴシック"/>
          <w:color w:val="auto"/>
          <w:sz w:val="24"/>
          <w:lang w:val="ja-JP"/>
        </w:rPr>
        <w:t>受講</w:t>
      </w:r>
      <w:r w:rsidR="00F20B73" w:rsidRPr="009D60D4">
        <w:rPr>
          <w:rFonts w:ascii="Century Gothic" w:eastAsia="ＭＳ ゴシック" w:hAnsi="Century Gothic" w:cs="ＭＳ ゴシック" w:hint="eastAsia"/>
          <w:color w:val="auto"/>
          <w:sz w:val="24"/>
          <w:lang w:val="ja-JP"/>
        </w:rPr>
        <w:t>申し込み</w:t>
      </w:r>
      <w:r w:rsidR="001742F7" w:rsidRPr="00EB4899">
        <w:rPr>
          <w:rFonts w:ascii="Century Gothic" w:eastAsia="ＭＳ ゴシック" w:hAnsi="Century Gothic" w:cs="ＭＳ ゴシック" w:hint="eastAsia"/>
          <w:color w:val="C0504D" w:themeColor="accent2"/>
          <w:sz w:val="24"/>
          <w:lang w:val="ja-JP"/>
        </w:rPr>
        <w:t>●</w:t>
      </w:r>
      <w:r w:rsidR="00AF7FDD" w:rsidRPr="009D60D4">
        <w:rPr>
          <w:rFonts w:ascii="Century Gothic" w:eastAsia="ＭＳ ゴシック" w:hAnsi="Century Gothic" w:cs="ＭＳ ゴシック"/>
          <w:color w:val="auto"/>
          <w:sz w:val="24"/>
          <w:lang w:val="ja-JP"/>
        </w:rPr>
        <w:t>ナチュラルリレーションズ・稲垣</w:t>
      </w:r>
      <w:r w:rsidR="00AF7FDD" w:rsidRPr="009D60D4">
        <w:rPr>
          <w:rFonts w:ascii="Century Gothic" w:eastAsia="ＭＳ ゴシック" w:hAnsi="Century Gothic" w:cs="ＭＳ 明朝" w:hint="eastAsia"/>
          <w:color w:val="auto"/>
          <w:sz w:val="24"/>
        </w:rPr>
        <w:t>℡</w:t>
      </w:r>
      <w:r w:rsidR="00AF7FDD" w:rsidRPr="009D60D4">
        <w:rPr>
          <w:rFonts w:ascii="Century Gothic" w:eastAsia="ＭＳ ゴシック" w:hAnsi="Century Gothic"/>
          <w:color w:val="auto"/>
          <w:sz w:val="24"/>
        </w:rPr>
        <w:t>090</w:t>
      </w:r>
      <w:r w:rsidR="00FD650C" w:rsidRPr="009D60D4">
        <w:rPr>
          <w:rFonts w:ascii="Century Gothic" w:eastAsia="ＭＳ ゴシック" w:hAnsi="Century Gothic" w:hint="eastAsia"/>
          <w:color w:val="auto"/>
          <w:sz w:val="24"/>
        </w:rPr>
        <w:t>-</w:t>
      </w:r>
      <w:r w:rsidR="00AF7FDD" w:rsidRPr="009D60D4">
        <w:rPr>
          <w:rFonts w:ascii="Century Gothic" w:eastAsia="ＭＳ ゴシック" w:hAnsi="Century Gothic"/>
          <w:color w:val="auto"/>
          <w:sz w:val="24"/>
        </w:rPr>
        <w:t>5174</w:t>
      </w:r>
      <w:r w:rsidR="00FD650C" w:rsidRPr="009D60D4">
        <w:rPr>
          <w:rFonts w:ascii="Century Gothic" w:eastAsia="ＭＳ ゴシック" w:hAnsi="Century Gothic" w:hint="eastAsia"/>
          <w:color w:val="auto"/>
          <w:sz w:val="24"/>
        </w:rPr>
        <w:t>-</w:t>
      </w:r>
      <w:r w:rsidR="00AF7FDD" w:rsidRPr="009D60D4">
        <w:rPr>
          <w:rFonts w:ascii="Century Gothic" w:eastAsia="ＭＳ ゴシック" w:hAnsi="Century Gothic"/>
          <w:color w:val="auto"/>
          <w:sz w:val="24"/>
        </w:rPr>
        <w:t>7424</w:t>
      </w:r>
    </w:p>
    <w:p w14:paraId="74DAD741" w14:textId="08DAE3AB" w:rsidR="00686D23" w:rsidRPr="009D60D4" w:rsidRDefault="00BB454B" w:rsidP="00333DFA">
      <w:pPr>
        <w:tabs>
          <w:tab w:val="left" w:pos="210"/>
        </w:tabs>
        <w:spacing w:line="320" w:lineRule="exact"/>
        <w:ind w:firstLineChars="1200" w:firstLine="2520"/>
        <w:rPr>
          <w:rFonts w:ascii="Century Gothic" w:eastAsia="ＭＳ ゴシック" w:hAnsi="Century Gothic" w:cs="Century Gothic"/>
          <w:color w:val="auto"/>
          <w:sz w:val="24"/>
        </w:rPr>
      </w:pPr>
      <w:hyperlink r:id="rId7" w:history="1">
        <w:r w:rsidR="004A7922" w:rsidRPr="006B0742">
          <w:rPr>
            <w:rStyle w:val="a3"/>
            <w:rFonts w:ascii="Century Gothic" w:eastAsia="ＭＳ ゴシック" w:hAnsi="Century Gothic"/>
            <w:sz w:val="24"/>
          </w:rPr>
          <w:t>microcosmos.0227@orange.plala.or.jp</w:t>
        </w:r>
      </w:hyperlink>
    </w:p>
    <w:p w14:paraId="7FC3A82E" w14:textId="77777777" w:rsidR="0086586B" w:rsidRPr="009D60D4" w:rsidRDefault="0086586B" w:rsidP="009D60D4">
      <w:pPr>
        <w:tabs>
          <w:tab w:val="left" w:pos="210"/>
        </w:tabs>
        <w:spacing w:line="320" w:lineRule="exact"/>
        <w:rPr>
          <w:rFonts w:ascii="Century Gothic" w:eastAsia="ＭＳ ゴシック" w:hAnsi="Century Gothic" w:cs="ＭＳ ゴシック"/>
          <w:color w:val="auto"/>
          <w:sz w:val="24"/>
        </w:rPr>
      </w:pPr>
    </w:p>
    <w:p w14:paraId="007EF8EA" w14:textId="73730BBD" w:rsidR="00686D23" w:rsidRPr="00333DFA" w:rsidRDefault="00AF7FDD" w:rsidP="00AC7DB3">
      <w:pPr>
        <w:jc w:val="center"/>
        <w:rPr>
          <w:rFonts w:ascii="Century Gothic" w:eastAsia="ＭＳ ゴシック" w:hAnsi="Century Gothic" w:cs="Century Gothic"/>
          <w:color w:val="auto"/>
        </w:rPr>
      </w:pPr>
      <w:r w:rsidRPr="00E96BCE">
        <w:rPr>
          <w:rFonts w:ascii="Century Gothic" w:eastAsia="ＭＳ ゴシック" w:hAnsi="Century Gothic" w:cs="ＭＳ ゴシック"/>
          <w:color w:val="auto"/>
          <w:lang w:val="ja-JP"/>
        </w:rPr>
        <w:t>見えない、見えにくい方々に新生活提案。</w:t>
      </w:r>
    </w:p>
    <w:p w14:paraId="019F38B7" w14:textId="77777777" w:rsidR="00AC7DB3" w:rsidRPr="00C321A5" w:rsidRDefault="00AF7FDD" w:rsidP="00FA0E0E">
      <w:pPr>
        <w:spacing w:line="440" w:lineRule="exact"/>
        <w:ind w:left="839"/>
        <w:jc w:val="center"/>
        <w:rPr>
          <w:rFonts w:ascii="HG丸ｺﾞｼｯｸM-PRO" w:eastAsia="HG丸ｺﾞｼｯｸM-PRO" w:hAnsi="Century Gothic" w:cs="ＭＳ ゴシック"/>
          <w:color w:val="auto"/>
          <w:sz w:val="36"/>
          <w:szCs w:val="18"/>
          <w:u w:color="C0504D"/>
          <w:lang w:val="ja-JP"/>
        </w:rPr>
      </w:pPr>
      <w:r w:rsidRPr="00C321A5">
        <w:rPr>
          <w:rFonts w:ascii="HG丸ｺﾞｼｯｸM-PRO" w:eastAsia="HG丸ｺﾞｼｯｸM-PRO" w:hAnsi="Century Gothic" w:cs="ＭＳ ゴシック"/>
          <w:color w:val="auto"/>
          <w:sz w:val="36"/>
          <w:szCs w:val="18"/>
          <w:u w:color="C0504D"/>
          <w:lang w:val="ja-JP"/>
        </w:rPr>
        <w:t>ナチュラルリレーションズ</w:t>
      </w:r>
    </w:p>
    <w:p w14:paraId="19747F77" w14:textId="4F965886" w:rsidR="00E96BCE" w:rsidRDefault="00AF7FDD" w:rsidP="00AC7DB3">
      <w:pPr>
        <w:ind w:left="840"/>
        <w:jc w:val="center"/>
        <w:rPr>
          <w:rFonts w:ascii="Century Gothic" w:eastAsia="ＭＳ ゴシック" w:hAnsi="Century Gothic"/>
          <w:color w:val="auto"/>
        </w:rPr>
      </w:pPr>
      <w:r w:rsidRPr="00E96BCE">
        <w:rPr>
          <w:rFonts w:ascii="Century Gothic" w:eastAsia="ＭＳ ゴシック" w:hAnsi="Century Gothic" w:cs="ＭＳ ゴシック"/>
          <w:color w:val="auto"/>
          <w:lang w:val="ja-JP"/>
        </w:rPr>
        <w:t>〒</w:t>
      </w:r>
      <w:r w:rsidRPr="00E96BCE">
        <w:rPr>
          <w:rFonts w:ascii="Century Gothic" w:eastAsia="ＭＳ ゴシック" w:hAnsi="Century Gothic"/>
          <w:color w:val="auto"/>
        </w:rPr>
        <w:t xml:space="preserve">921-8025 </w:t>
      </w:r>
      <w:r w:rsidRPr="00E96BCE">
        <w:rPr>
          <w:rFonts w:ascii="Century Gothic" w:eastAsia="ＭＳ ゴシック" w:hAnsi="Century Gothic" w:cs="ＭＳ ゴシック"/>
          <w:color w:val="auto"/>
          <w:lang w:val="ja-JP"/>
        </w:rPr>
        <w:t>金沢市増泉</w:t>
      </w:r>
      <w:r w:rsidRPr="00E96BCE">
        <w:rPr>
          <w:rFonts w:ascii="Century Gothic" w:eastAsia="ＭＳ ゴシック" w:hAnsi="Century Gothic"/>
          <w:color w:val="auto"/>
        </w:rPr>
        <w:t>2-2-16</w:t>
      </w:r>
      <w:r w:rsidRPr="00E96BCE">
        <w:rPr>
          <w:rFonts w:ascii="Century Gothic" w:eastAsia="ＭＳ ゴシック" w:hAnsi="Century Gothic" w:cs="Century Gothic"/>
          <w:noProof/>
          <w:color w:val="auto"/>
        </w:rPr>
        <w:drawing>
          <wp:anchor distT="152400" distB="152400" distL="152400" distR="152400" simplePos="0" relativeHeight="251659264" behindDoc="0" locked="0" layoutInCell="1" allowOverlap="1" wp14:anchorId="254AAA22" wp14:editId="3C6DB324">
            <wp:simplePos x="0" y="0"/>
            <wp:positionH relativeFrom="margin">
              <wp:posOffset>751680</wp:posOffset>
            </wp:positionH>
            <wp:positionV relativeFrom="line">
              <wp:posOffset>619144</wp:posOffset>
            </wp:positionV>
            <wp:extent cx="4600259" cy="188457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CE271C-50FF-49C4-B92C-67C8C0443272-L0-001.jpeg"/>
                    <pic:cNvPicPr>
                      <a:picLocks noChangeAspect="1"/>
                    </pic:cNvPicPr>
                  </pic:nvPicPr>
                  <pic:blipFill>
                    <a:blip r:embed="rId8"/>
                    <a:stretch>
                      <a:fillRect/>
                    </a:stretch>
                  </pic:blipFill>
                  <pic:spPr>
                    <a:xfrm>
                      <a:off x="0" y="0"/>
                      <a:ext cx="4600259" cy="1884579"/>
                    </a:xfrm>
                    <a:prstGeom prst="rect">
                      <a:avLst/>
                    </a:prstGeom>
                    <a:ln w="12700" cap="flat">
                      <a:noFill/>
                      <a:miter lim="400000"/>
                    </a:ln>
                    <a:effectLst/>
                  </pic:spPr>
                </pic:pic>
              </a:graphicData>
            </a:graphic>
          </wp:anchor>
        </w:drawing>
      </w:r>
      <w:r w:rsidRPr="00E96BCE">
        <w:rPr>
          <w:rFonts w:ascii="Century Gothic" w:eastAsia="ＭＳ ゴシック" w:hAnsi="Century Gothic"/>
          <w:color w:val="auto"/>
        </w:rPr>
        <w:t xml:space="preserve"> </w:t>
      </w:r>
    </w:p>
    <w:p w14:paraId="55CEE3D2" w14:textId="77777777" w:rsidR="00AC7DB3" w:rsidRPr="00AC7DB3" w:rsidRDefault="00AC7DB3" w:rsidP="00AC7DB3">
      <w:pPr>
        <w:spacing w:line="200" w:lineRule="exact"/>
        <w:ind w:left="839"/>
        <w:rPr>
          <w:rFonts w:ascii="Century Gothic" w:eastAsia="ＭＳ ゴシック" w:hAnsi="Century Gothic"/>
          <w:color w:val="auto"/>
          <w:sz w:val="16"/>
        </w:rPr>
      </w:pPr>
    </w:p>
    <w:p w14:paraId="0D2838E4" w14:textId="77777777" w:rsidR="00134A07" w:rsidRDefault="00134A07" w:rsidP="00CC3084">
      <w:pPr>
        <w:rPr>
          <w:rFonts w:ascii="Century Gothic" w:eastAsia="ＭＳ ゴシック" w:hAnsi="Century Gothic"/>
        </w:rPr>
      </w:pPr>
    </w:p>
    <w:p w14:paraId="45A7DC9D" w14:textId="4112E6AC" w:rsidR="00CC3084" w:rsidRPr="00E96BCE" w:rsidRDefault="00CC3084" w:rsidP="00CC3084">
      <w:pPr>
        <w:rPr>
          <w:rFonts w:ascii="Century Gothic" w:eastAsia="ＭＳ ゴシック" w:hAnsi="Century Gothic"/>
        </w:rPr>
      </w:pPr>
      <w:r w:rsidRPr="00E96BCE">
        <w:rPr>
          <w:rFonts w:ascii="Century Gothic" w:eastAsia="ＭＳ ゴシック" w:hAnsi="Century Gothic" w:hint="eastAsia"/>
        </w:rPr>
        <w:lastRenderedPageBreak/>
        <w:t>※日本ヨーガ療法学会が指導するヨーガ療法は、身体機能の回復を図るだけでなく、心の落ち着きや睡眠など精神的な健康を向上させる方法としても効果のある健康法です。生活習慣の改善や病気の予防、人間関係改善など、日常生活にも応用ができます。最近では、ストレス性の疾患、生活習慣病、介護予防や心の病にも有効であるとする研究報告も…。</w:t>
      </w:r>
    </w:p>
    <w:p w14:paraId="53C73B0B" w14:textId="5B1B4597" w:rsidR="00CC3084" w:rsidRDefault="00CC3084" w:rsidP="00CC3084">
      <w:pPr>
        <w:ind w:left="840"/>
        <w:rPr>
          <w:rFonts w:ascii="Century Gothic" w:eastAsia="ＭＳ ゴシック" w:hAnsi="Century Gothic" w:cs="ＭＳ ゴシック"/>
          <w:color w:val="auto"/>
          <w:lang w:val="ja-JP"/>
        </w:rPr>
      </w:pPr>
    </w:p>
    <w:p w14:paraId="0442C366" w14:textId="05087E74" w:rsidR="00E96BCE" w:rsidRPr="00E96BCE" w:rsidRDefault="00627BF4" w:rsidP="00E96BCE">
      <w:pPr>
        <w:rPr>
          <w:rFonts w:ascii="Century Gothic" w:eastAsia="ＭＳ ゴシック" w:hAnsi="Century Gothic"/>
        </w:rPr>
      </w:pPr>
      <w:r>
        <w:rPr>
          <w:rFonts w:ascii="Century Gothic" w:eastAsia="ＭＳ ゴシック" w:hAnsi="Century Gothic" w:hint="eastAsia"/>
        </w:rPr>
        <w:t>オンライ</w:t>
      </w:r>
      <w:r w:rsidR="001D03F4">
        <w:rPr>
          <w:rFonts w:ascii="Century Gothic" w:eastAsia="ＭＳ ゴシック" w:hAnsi="Century Gothic" w:hint="eastAsia"/>
        </w:rPr>
        <w:t>※</w:t>
      </w:r>
      <w:r w:rsidR="00B63756">
        <w:rPr>
          <w:rFonts w:ascii="Century Gothic" w:eastAsia="ＭＳ ゴシック" w:hAnsi="Century Gothic" w:hint="eastAsia"/>
        </w:rPr>
        <w:t>オンライン</w:t>
      </w:r>
      <w:r>
        <w:rPr>
          <w:rFonts w:ascii="Century Gothic" w:eastAsia="ＭＳ ゴシック" w:hAnsi="Century Gothic" w:hint="eastAsia"/>
        </w:rPr>
        <w:t>ヨーガ教室</w:t>
      </w:r>
      <w:r w:rsidR="00B63756">
        <w:rPr>
          <w:rFonts w:ascii="Century Gothic" w:eastAsia="ＭＳ ゴシック" w:hAnsi="Century Gothic" w:hint="eastAsia"/>
        </w:rPr>
        <w:t>の</w:t>
      </w:r>
      <w:r>
        <w:rPr>
          <w:rFonts w:ascii="Century Gothic" w:eastAsia="ＭＳ ゴシック" w:hAnsi="Century Gothic" w:hint="eastAsia"/>
        </w:rPr>
        <w:t>受講</w:t>
      </w:r>
      <w:r w:rsidR="00E96BCE" w:rsidRPr="00E96BCE">
        <w:rPr>
          <w:rFonts w:ascii="Century Gothic" w:eastAsia="ＭＳ ゴシック" w:hAnsi="Century Gothic" w:hint="eastAsia"/>
        </w:rPr>
        <w:t>にあたっては、以下の事柄にご留意ください。</w:t>
      </w:r>
    </w:p>
    <w:p w14:paraId="104EC36D" w14:textId="77777777" w:rsidR="00E96BCE" w:rsidRPr="00E96BCE" w:rsidRDefault="00E96BCE" w:rsidP="00E96BCE">
      <w:pPr>
        <w:rPr>
          <w:rFonts w:ascii="Century Gothic" w:eastAsia="ＭＳ ゴシック" w:hAnsi="Century Gothic"/>
        </w:rPr>
      </w:pPr>
      <w:r w:rsidRPr="00E96BCE">
        <w:rPr>
          <w:rFonts w:ascii="Century Gothic" w:eastAsia="ＭＳ ゴシック" w:hAnsi="Century Gothic" w:hint="eastAsia"/>
        </w:rPr>
        <w:t>＊原則として、</w:t>
      </w:r>
      <w:r w:rsidRPr="00E96BCE">
        <w:rPr>
          <w:rFonts w:ascii="Century Gothic" w:eastAsia="ＭＳ ゴシック" w:hAnsi="Century Gothic" w:hint="eastAsia"/>
        </w:rPr>
        <w:t>Zoom</w:t>
      </w:r>
      <w:r w:rsidRPr="00E96BCE">
        <w:rPr>
          <w:rFonts w:ascii="Century Gothic" w:eastAsia="ＭＳ ゴシック" w:hAnsi="Century Gothic" w:hint="eastAsia"/>
        </w:rPr>
        <w:t>１画面にお一人とさせていただきます。</w:t>
      </w:r>
    </w:p>
    <w:p w14:paraId="38ABD5E2" w14:textId="77777777" w:rsidR="00E96BCE" w:rsidRPr="00E96BCE" w:rsidRDefault="00E96BCE" w:rsidP="00E96BCE">
      <w:pPr>
        <w:rPr>
          <w:rFonts w:ascii="Century Gothic" w:eastAsia="ＭＳ ゴシック" w:hAnsi="Century Gothic"/>
        </w:rPr>
      </w:pPr>
      <w:r w:rsidRPr="00E96BCE">
        <w:rPr>
          <w:rFonts w:ascii="Century Gothic" w:eastAsia="ＭＳ ゴシック" w:hAnsi="Century Gothic" w:hint="eastAsia"/>
        </w:rPr>
        <w:t>＊</w:t>
      </w:r>
      <w:r w:rsidRPr="00E96BCE">
        <w:rPr>
          <w:rFonts w:ascii="Century Gothic" w:eastAsia="ＭＳ ゴシック" w:hAnsi="Century Gothic" w:hint="eastAsia"/>
        </w:rPr>
        <w:t>Z</w:t>
      </w:r>
      <w:r w:rsidRPr="00E96BCE">
        <w:rPr>
          <w:rFonts w:ascii="Century Gothic" w:eastAsia="ＭＳ ゴシック" w:hAnsi="Century Gothic"/>
        </w:rPr>
        <w:t>oom</w:t>
      </w:r>
      <w:r w:rsidRPr="00E96BCE">
        <w:rPr>
          <w:rFonts w:ascii="Century Gothic" w:eastAsia="ＭＳ ゴシック" w:hAnsi="Century Gothic" w:hint="eastAsia"/>
        </w:rPr>
        <w:t>のビデオ及びマイクの設定は</w:t>
      </w:r>
      <w:r w:rsidRPr="00E96BCE">
        <w:rPr>
          <w:rFonts w:ascii="Century Gothic" w:eastAsia="ＭＳ ゴシック" w:hAnsi="Century Gothic" w:hint="eastAsia"/>
        </w:rPr>
        <w:t>O</w:t>
      </w:r>
      <w:r w:rsidRPr="00E96BCE">
        <w:rPr>
          <w:rFonts w:ascii="Century Gothic" w:eastAsia="ＭＳ ゴシック" w:hAnsi="Century Gothic"/>
        </w:rPr>
        <w:t>N</w:t>
      </w:r>
      <w:r w:rsidRPr="00E96BCE">
        <w:rPr>
          <w:rFonts w:ascii="Century Gothic" w:eastAsia="ＭＳ ゴシック" w:hAnsi="Century Gothic" w:hint="eastAsia"/>
        </w:rPr>
        <w:t>状態での受講とし、他の受講者に迷惑が掛からないよう静寂を保ちながらの受講に心掛けていただきます。</w:t>
      </w:r>
    </w:p>
    <w:p w14:paraId="33391C2A" w14:textId="78B77324" w:rsidR="00E96BCE" w:rsidRPr="00E96BCE" w:rsidRDefault="00E96BCE" w:rsidP="00E96BCE">
      <w:pPr>
        <w:rPr>
          <w:rFonts w:ascii="Century Gothic" w:eastAsia="ＭＳ ゴシック" w:hAnsi="Century Gothic"/>
        </w:rPr>
      </w:pPr>
      <w:r w:rsidRPr="00E96BCE">
        <w:rPr>
          <w:rFonts w:ascii="Century Gothic" w:eastAsia="ＭＳ ゴシック" w:hAnsi="Century Gothic" w:hint="eastAsia"/>
        </w:rPr>
        <w:t>ただ、どうしても生活音・雑音が入ることが予想される方にあっては、受講者自らの判断で消音（ミュート）操作をお願いし</w:t>
      </w:r>
      <w:r w:rsidR="000263DB">
        <w:rPr>
          <w:rFonts w:ascii="Century Gothic" w:eastAsia="ＭＳ ゴシック" w:hAnsi="Century Gothic" w:hint="eastAsia"/>
        </w:rPr>
        <w:t>てい</w:t>
      </w:r>
      <w:r w:rsidRPr="00E96BCE">
        <w:rPr>
          <w:rFonts w:ascii="Century Gothic" w:eastAsia="ＭＳ ゴシック" w:hAnsi="Century Gothic" w:hint="eastAsia"/>
        </w:rPr>
        <w:t>ます。</w:t>
      </w:r>
    </w:p>
    <w:p w14:paraId="56B936C4" w14:textId="77777777" w:rsidR="00097182" w:rsidRDefault="00B63756" w:rsidP="00E96BCE">
      <w:pPr>
        <w:rPr>
          <w:rFonts w:ascii="Century Gothic" w:eastAsia="ＭＳ ゴシック" w:hAnsi="Century Gothic"/>
        </w:rPr>
      </w:pPr>
      <w:r>
        <w:rPr>
          <w:rFonts w:ascii="Century Gothic" w:eastAsia="ＭＳ ゴシック" w:hAnsi="Century Gothic" w:hint="eastAsia"/>
        </w:rPr>
        <w:t>なお、</w:t>
      </w:r>
      <w:r w:rsidR="00E96BCE" w:rsidRPr="00E96BCE">
        <w:rPr>
          <w:rFonts w:ascii="Century Gothic" w:eastAsia="ＭＳ ゴシック" w:hAnsi="Century Gothic" w:hint="eastAsia"/>
        </w:rPr>
        <w:t>消音時にポーズの説明などがわかりにくく、再説明を求める場合は、人差し指１本などのジェスチャー</w:t>
      </w:r>
      <w:r>
        <w:rPr>
          <w:rFonts w:ascii="Century Gothic" w:eastAsia="ＭＳ ゴシック" w:hAnsi="Century Gothic" w:hint="eastAsia"/>
        </w:rPr>
        <w:t>していただくこと</w:t>
      </w:r>
      <w:r w:rsidR="00097182">
        <w:rPr>
          <w:rFonts w:ascii="Century Gothic" w:eastAsia="ＭＳ ゴシック" w:hAnsi="Century Gothic" w:hint="eastAsia"/>
        </w:rPr>
        <w:t>により、対応させていただく予定です。</w:t>
      </w:r>
    </w:p>
    <w:p w14:paraId="409E58D7" w14:textId="50389AD6" w:rsidR="00246BE4" w:rsidRDefault="00246BE4" w:rsidP="00246BE4">
      <w:pPr>
        <w:rPr>
          <w:rFonts w:ascii="Century Gothic" w:eastAsia="ＭＳ ゴシック" w:hAnsi="Century Gothic"/>
        </w:rPr>
      </w:pPr>
      <w:r>
        <w:rPr>
          <w:rFonts w:ascii="Century Gothic" w:eastAsia="ＭＳ ゴシック" w:hAnsi="Century Gothic" w:hint="eastAsia"/>
        </w:rPr>
        <w:t>また、ヨガ教室受講に際しては、視覚障害の有無は問いませんが、視覚障害もしくは、当会</w:t>
      </w:r>
      <w:r w:rsidR="000263DB">
        <w:rPr>
          <w:rFonts w:ascii="Century Gothic" w:eastAsia="ＭＳ ゴシック" w:hAnsi="Century Gothic" w:hint="eastAsia"/>
        </w:rPr>
        <w:t>・ナチュラルリレーションズ</w:t>
      </w:r>
      <w:r>
        <w:rPr>
          <w:rFonts w:ascii="Century Gothic" w:eastAsia="ＭＳ ゴシック" w:hAnsi="Century Gothic" w:hint="eastAsia"/>
        </w:rPr>
        <w:t>の活動に関心を持っていただいている方とさせていただきます。</w:t>
      </w:r>
    </w:p>
    <w:p w14:paraId="2698F436" w14:textId="54DD87BE" w:rsidR="00145098" w:rsidRDefault="00145098" w:rsidP="00246BE4">
      <w:pPr>
        <w:rPr>
          <w:rFonts w:ascii="Century Gothic" w:eastAsia="ＭＳ ゴシック" w:hAnsi="Century Gothic"/>
        </w:rPr>
      </w:pPr>
    </w:p>
    <w:p w14:paraId="51AD72D7" w14:textId="061B94C0" w:rsidR="00145098" w:rsidRDefault="00145098" w:rsidP="00246BE4">
      <w:pPr>
        <w:rPr>
          <w:rFonts w:ascii="Century Gothic" w:eastAsia="ＭＳ ゴシック" w:hAnsi="Century Gothic"/>
        </w:rPr>
      </w:pPr>
    </w:p>
    <w:p w14:paraId="348371B1" w14:textId="77777777" w:rsidR="00145098" w:rsidRDefault="00145098" w:rsidP="00145098"/>
    <w:p w14:paraId="31AD6A72" w14:textId="77777777" w:rsidR="00145098" w:rsidRPr="007253D2" w:rsidRDefault="00145098" w:rsidP="007253D2">
      <w:pPr>
        <w:spacing w:line="280" w:lineRule="exact"/>
        <w:jc w:val="center"/>
        <w:rPr>
          <w:rFonts w:ascii="Century Gothic" w:eastAsia="ＭＳ ゴシック" w:hAnsi="Century Gothic"/>
          <w:sz w:val="20"/>
        </w:rPr>
      </w:pPr>
      <w:r w:rsidRPr="007253D2">
        <w:rPr>
          <w:rFonts w:ascii="Century Gothic" w:eastAsia="ＭＳ ゴシック" w:hAnsi="Century Gothic" w:hint="eastAsia"/>
          <w:sz w:val="20"/>
        </w:rPr>
        <w:t>人と暮らしと社会との自然な関係求めて、</w:t>
      </w:r>
    </w:p>
    <w:p w14:paraId="64D95467" w14:textId="4BDFD93C" w:rsidR="00145098" w:rsidRPr="007253D2" w:rsidRDefault="00145098" w:rsidP="007253D2">
      <w:pPr>
        <w:spacing w:line="280" w:lineRule="exact"/>
        <w:jc w:val="center"/>
        <w:rPr>
          <w:rFonts w:ascii="Century Gothic" w:eastAsia="ＭＳ ゴシック" w:hAnsi="Century Gothic"/>
          <w:sz w:val="20"/>
        </w:rPr>
      </w:pPr>
      <w:r w:rsidRPr="007253D2">
        <w:rPr>
          <w:rFonts w:ascii="Century Gothic" w:eastAsia="ＭＳ ゴシック" w:hAnsi="Century Gothic" w:hint="eastAsia"/>
          <w:sz w:val="20"/>
        </w:rPr>
        <w:t>見えない、見えにくい人たち</w:t>
      </w:r>
      <w:r w:rsidR="00F95E4C" w:rsidRPr="007253D2">
        <w:rPr>
          <w:rFonts w:ascii="Century Gothic" w:eastAsia="ＭＳ ゴシック" w:hAnsi="Century Gothic" w:cs="ＭＳ 明朝" w:hint="eastAsia"/>
          <w:sz w:val="20"/>
        </w:rPr>
        <w:t>に</w:t>
      </w:r>
      <w:r w:rsidRPr="007253D2">
        <w:rPr>
          <w:rFonts w:ascii="Century Gothic" w:eastAsia="ＭＳ ゴシック" w:hAnsi="Century Gothic" w:hint="eastAsia"/>
          <w:sz w:val="20"/>
        </w:rPr>
        <w:t>新生活提案。</w:t>
      </w:r>
    </w:p>
    <w:p w14:paraId="0087EE14" w14:textId="77777777" w:rsidR="00145098" w:rsidRPr="00F95E4C" w:rsidRDefault="00145098" w:rsidP="00F95E4C">
      <w:pPr>
        <w:spacing w:line="320" w:lineRule="exact"/>
        <w:jc w:val="center"/>
        <w:rPr>
          <w:rFonts w:ascii="Century Gothic" w:hAnsi="Century Gothic"/>
          <w:sz w:val="28"/>
        </w:rPr>
      </w:pPr>
      <w:r w:rsidRPr="00F95E4C">
        <w:rPr>
          <w:rFonts w:ascii="Century Gothic" w:hAnsi="Century Gothic"/>
          <w:sz w:val="28"/>
        </w:rPr>
        <w:t>Natural relations</w:t>
      </w:r>
    </w:p>
    <w:p w14:paraId="79C53600" w14:textId="77777777" w:rsidR="00145098" w:rsidRPr="00F95E4C" w:rsidRDefault="00145098" w:rsidP="00F95E4C">
      <w:pPr>
        <w:spacing w:line="240" w:lineRule="exact"/>
        <w:jc w:val="center"/>
        <w:rPr>
          <w:rFonts w:ascii="Century Gothic" w:eastAsia="ＭＳ ゴシック" w:hAnsi="Century Gothic"/>
          <w:color w:val="8064A2" w:themeColor="accent4"/>
          <w:sz w:val="16"/>
        </w:rPr>
      </w:pPr>
      <w:r w:rsidRPr="00F95E4C">
        <w:rPr>
          <w:rFonts w:ascii="Century Gothic" w:eastAsia="ＭＳ ゴシック" w:hAnsi="Century Gothic" w:hint="eastAsia"/>
          <w:color w:val="8064A2" w:themeColor="accent4"/>
          <w:sz w:val="16"/>
        </w:rPr>
        <w:t>ナチュラルリレーションズ</w:t>
      </w:r>
    </w:p>
    <w:p w14:paraId="1DB59BCF" w14:textId="77777777" w:rsidR="00145098" w:rsidRPr="00F95E4C" w:rsidRDefault="00145098" w:rsidP="00F95E4C">
      <w:pPr>
        <w:spacing w:line="300" w:lineRule="exact"/>
        <w:jc w:val="center"/>
        <w:rPr>
          <w:rFonts w:ascii="Century Gothic" w:eastAsia="ＭＳ ゴシック" w:hAnsi="Century Gothic"/>
        </w:rPr>
      </w:pPr>
      <w:r w:rsidRPr="00F95E4C">
        <w:rPr>
          <w:rFonts w:ascii="Century Gothic" w:eastAsia="ＭＳ ゴシック" w:hAnsi="Century Gothic" w:hint="eastAsia"/>
        </w:rPr>
        <w:t>代表</w:t>
      </w:r>
      <w:r w:rsidRPr="00F95E4C">
        <w:rPr>
          <w:rFonts w:ascii="Century Gothic" w:eastAsia="ＭＳ ゴシック" w:hAnsi="Century Gothic"/>
        </w:rPr>
        <w:t xml:space="preserve"> </w:t>
      </w:r>
      <w:r w:rsidRPr="00F95E4C">
        <w:rPr>
          <w:rFonts w:ascii="Century Gothic" w:eastAsia="ＭＳ ゴシック" w:hAnsi="Century Gothic" w:hint="eastAsia"/>
        </w:rPr>
        <w:t>稲垣和明</w:t>
      </w:r>
    </w:p>
    <w:p w14:paraId="5B271250" w14:textId="77777777" w:rsidR="00145098" w:rsidRPr="00F95E4C" w:rsidRDefault="00145098" w:rsidP="00F95E4C">
      <w:pPr>
        <w:spacing w:line="300" w:lineRule="exact"/>
        <w:jc w:val="center"/>
        <w:rPr>
          <w:rFonts w:ascii="Century Gothic" w:eastAsia="ＭＳ ゴシック" w:hAnsi="Century Gothic"/>
        </w:rPr>
      </w:pPr>
      <w:r w:rsidRPr="00F95E4C">
        <w:rPr>
          <w:rFonts w:ascii="Century Gothic" w:eastAsia="ＭＳ ゴシック" w:hAnsi="Century Gothic" w:hint="eastAsia"/>
        </w:rPr>
        <w:t>〒</w:t>
      </w:r>
      <w:r w:rsidRPr="00F95E4C">
        <w:rPr>
          <w:rFonts w:ascii="Century Gothic" w:eastAsia="ＭＳ ゴシック" w:hAnsi="Century Gothic"/>
        </w:rPr>
        <w:t xml:space="preserve">921-8025 </w:t>
      </w:r>
      <w:r w:rsidRPr="00F95E4C">
        <w:rPr>
          <w:rFonts w:ascii="Century Gothic" w:eastAsia="ＭＳ ゴシック" w:hAnsi="Century Gothic" w:hint="eastAsia"/>
        </w:rPr>
        <w:t>金沢市増泉</w:t>
      </w:r>
      <w:r w:rsidRPr="00F95E4C">
        <w:rPr>
          <w:rFonts w:ascii="Century Gothic" w:eastAsia="ＭＳ ゴシック" w:hAnsi="Century Gothic"/>
        </w:rPr>
        <w:t xml:space="preserve">2-2-16 </w:t>
      </w:r>
    </w:p>
    <w:p w14:paraId="04F67729" w14:textId="77777777" w:rsidR="00145098" w:rsidRPr="00F95E4C" w:rsidRDefault="00145098" w:rsidP="00F95E4C">
      <w:pPr>
        <w:spacing w:line="300" w:lineRule="exact"/>
        <w:jc w:val="center"/>
        <w:rPr>
          <w:rFonts w:ascii="Century Gothic" w:eastAsia="ＭＳ ゴシック" w:hAnsi="Century Gothic"/>
        </w:rPr>
      </w:pPr>
      <w:r w:rsidRPr="00F95E4C">
        <w:rPr>
          <w:rFonts w:ascii="Century Gothic" w:eastAsia="ＭＳ ゴシック" w:hAnsi="Century Gothic"/>
        </w:rPr>
        <w:t>Phone&amp;Fax.076-</w:t>
      </w:r>
      <w:r w:rsidRPr="00F95E4C">
        <w:rPr>
          <w:rFonts w:ascii="Century Gothic" w:eastAsia="ＭＳ ゴシック" w:hAnsi="Century Gothic" w:hint="eastAsia"/>
        </w:rPr>
        <w:t>225-4987</w:t>
      </w:r>
    </w:p>
    <w:p w14:paraId="7E46092D" w14:textId="77777777" w:rsidR="00145098" w:rsidRPr="00F95E4C" w:rsidRDefault="00145098" w:rsidP="00F95E4C">
      <w:pPr>
        <w:spacing w:line="300" w:lineRule="exact"/>
        <w:jc w:val="center"/>
        <w:rPr>
          <w:rFonts w:ascii="Century Gothic" w:eastAsia="ＭＳ ゴシック" w:hAnsi="Century Gothic"/>
        </w:rPr>
      </w:pPr>
      <w:r w:rsidRPr="00F95E4C">
        <w:rPr>
          <w:rFonts w:ascii="Century Gothic" w:eastAsia="ＭＳ ゴシック" w:hAnsi="Century Gothic"/>
        </w:rPr>
        <w:t>E-Mail</w:t>
      </w:r>
      <w:r w:rsidRPr="00F95E4C">
        <w:rPr>
          <w:rFonts w:ascii="Century Gothic" w:eastAsia="ＭＳ ゴシック" w:hAnsi="Century Gothic" w:hint="eastAsia"/>
        </w:rPr>
        <w:t>●</w:t>
      </w:r>
      <w:r w:rsidRPr="00F95E4C">
        <w:rPr>
          <w:rFonts w:ascii="Century Gothic" w:eastAsia="ＭＳ ゴシック" w:hAnsi="Century Gothic"/>
        </w:rPr>
        <w:t>microcosmos.0227@orange.plala.or.jp</w:t>
      </w:r>
    </w:p>
    <w:p w14:paraId="3775F89F" w14:textId="77777777" w:rsidR="00145098" w:rsidRPr="00FB7891" w:rsidRDefault="00145098" w:rsidP="00FB7891">
      <w:pPr>
        <w:rPr>
          <w:rFonts w:ascii="Century Gothic" w:eastAsia="ＭＳ ゴシック" w:hAnsi="Century Gothic"/>
        </w:rPr>
      </w:pPr>
    </w:p>
    <w:p w14:paraId="43CFC201" w14:textId="77777777" w:rsidR="00145098" w:rsidRPr="00FB7891" w:rsidRDefault="00145098" w:rsidP="00FB7891">
      <w:pPr>
        <w:rPr>
          <w:rFonts w:ascii="Century Gothic" w:eastAsia="ＭＳ ゴシック" w:hAnsi="Century Gothic"/>
        </w:rPr>
      </w:pPr>
      <w:r w:rsidRPr="00FB7891">
        <w:rPr>
          <w:rFonts w:ascii="Century Gothic" w:eastAsia="ＭＳ ゴシック" w:hAnsi="Century Gothic" w:hint="eastAsia"/>
        </w:rPr>
        <w:t>∵何かとバリアの多い社会環境に会っても誰もが自然に生きる・暮らすことが出来るようノーマライゼーションの考え方の基に、、障害にも捉われず、共存・共生出来るよう、偏見のない地域環境の創造を目指しています。</w:t>
      </w:r>
    </w:p>
    <w:sectPr w:rsidR="00145098" w:rsidRPr="00FB7891" w:rsidSect="00197B1E">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FEAA9" w14:textId="77777777" w:rsidR="00BB454B" w:rsidRDefault="00BB454B">
      <w:r>
        <w:separator/>
      </w:r>
    </w:p>
  </w:endnote>
  <w:endnote w:type="continuationSeparator" w:id="0">
    <w:p w14:paraId="239EAE92" w14:textId="77777777" w:rsidR="00BB454B" w:rsidRDefault="00BB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4AD59" w14:textId="77777777" w:rsidR="00BB454B" w:rsidRDefault="00BB454B">
      <w:r>
        <w:separator/>
      </w:r>
    </w:p>
  </w:footnote>
  <w:footnote w:type="continuationSeparator" w:id="0">
    <w:p w14:paraId="6B29D818" w14:textId="77777777" w:rsidR="00BB454B" w:rsidRDefault="00BB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0"/>
  <w:bordersDoNotSurroundHeader/>
  <w:bordersDoNotSurroundFooter/>
  <w:proofState w:spelling="clean" w:grammar="dirty"/>
  <w:defaultTabStop w:val="220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23"/>
    <w:rsid w:val="000263DB"/>
    <w:rsid w:val="00055EEF"/>
    <w:rsid w:val="0008011D"/>
    <w:rsid w:val="00097182"/>
    <w:rsid w:val="000B75D8"/>
    <w:rsid w:val="000D2E31"/>
    <w:rsid w:val="000E4B1D"/>
    <w:rsid w:val="000F449B"/>
    <w:rsid w:val="000F4DD6"/>
    <w:rsid w:val="00134A07"/>
    <w:rsid w:val="00142538"/>
    <w:rsid w:val="00145098"/>
    <w:rsid w:val="00165BD3"/>
    <w:rsid w:val="001742F7"/>
    <w:rsid w:val="00176A23"/>
    <w:rsid w:val="00186306"/>
    <w:rsid w:val="00197B1E"/>
    <w:rsid w:val="001A2C8B"/>
    <w:rsid w:val="001A7460"/>
    <w:rsid w:val="001D03F4"/>
    <w:rsid w:val="00227DD5"/>
    <w:rsid w:val="00246BE4"/>
    <w:rsid w:val="002A49FA"/>
    <w:rsid w:val="00317DEC"/>
    <w:rsid w:val="00325EAE"/>
    <w:rsid w:val="00333DFA"/>
    <w:rsid w:val="0035079F"/>
    <w:rsid w:val="00353608"/>
    <w:rsid w:val="003574A0"/>
    <w:rsid w:val="00374791"/>
    <w:rsid w:val="003F0649"/>
    <w:rsid w:val="00492C61"/>
    <w:rsid w:val="004A1F09"/>
    <w:rsid w:val="004A7922"/>
    <w:rsid w:val="004C4236"/>
    <w:rsid w:val="004E7CA6"/>
    <w:rsid w:val="004F7C4F"/>
    <w:rsid w:val="00501303"/>
    <w:rsid w:val="00531309"/>
    <w:rsid w:val="00535044"/>
    <w:rsid w:val="00535CA8"/>
    <w:rsid w:val="005B09B6"/>
    <w:rsid w:val="005B5AAB"/>
    <w:rsid w:val="005C52BF"/>
    <w:rsid w:val="006050A7"/>
    <w:rsid w:val="00617697"/>
    <w:rsid w:val="00627BF4"/>
    <w:rsid w:val="006408E0"/>
    <w:rsid w:val="00686D23"/>
    <w:rsid w:val="006C5264"/>
    <w:rsid w:val="00704909"/>
    <w:rsid w:val="00724461"/>
    <w:rsid w:val="007253D2"/>
    <w:rsid w:val="00730372"/>
    <w:rsid w:val="007355DC"/>
    <w:rsid w:val="007432B7"/>
    <w:rsid w:val="00746B06"/>
    <w:rsid w:val="0075761E"/>
    <w:rsid w:val="0079442F"/>
    <w:rsid w:val="0085375A"/>
    <w:rsid w:val="0086586B"/>
    <w:rsid w:val="008A07E0"/>
    <w:rsid w:val="008B66A2"/>
    <w:rsid w:val="00953B33"/>
    <w:rsid w:val="00954BE0"/>
    <w:rsid w:val="00990B02"/>
    <w:rsid w:val="009A5FD6"/>
    <w:rsid w:val="009C41DE"/>
    <w:rsid w:val="009C42CB"/>
    <w:rsid w:val="009D60D4"/>
    <w:rsid w:val="009D6B78"/>
    <w:rsid w:val="00A550FD"/>
    <w:rsid w:val="00AC7DB3"/>
    <w:rsid w:val="00AF7FDD"/>
    <w:rsid w:val="00B13417"/>
    <w:rsid w:val="00B14AFD"/>
    <w:rsid w:val="00B60343"/>
    <w:rsid w:val="00B63756"/>
    <w:rsid w:val="00B661F2"/>
    <w:rsid w:val="00B94AAF"/>
    <w:rsid w:val="00BB454B"/>
    <w:rsid w:val="00BE1FAE"/>
    <w:rsid w:val="00C27A52"/>
    <w:rsid w:val="00C321A5"/>
    <w:rsid w:val="00C32857"/>
    <w:rsid w:val="00C35E42"/>
    <w:rsid w:val="00C55242"/>
    <w:rsid w:val="00C573CB"/>
    <w:rsid w:val="00CC3084"/>
    <w:rsid w:val="00CD3194"/>
    <w:rsid w:val="00CF3949"/>
    <w:rsid w:val="00DC3DD0"/>
    <w:rsid w:val="00E2779F"/>
    <w:rsid w:val="00E96BCE"/>
    <w:rsid w:val="00EB4899"/>
    <w:rsid w:val="00EE1FEB"/>
    <w:rsid w:val="00EF1485"/>
    <w:rsid w:val="00F20B73"/>
    <w:rsid w:val="00F92B57"/>
    <w:rsid w:val="00F95E4C"/>
    <w:rsid w:val="00FA0E0E"/>
    <w:rsid w:val="00FB7891"/>
    <w:rsid w:val="00FC1037"/>
    <w:rsid w:val="00FD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F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character" w:customStyle="1" w:styleId="Hyperlink0">
    <w:name w:val="Hyperlink.0"/>
    <w:basedOn w:val="a3"/>
    <w:rPr>
      <w:color w:val="0000FF"/>
      <w:u w:val="single" w:color="0000FF"/>
    </w:rPr>
  </w:style>
  <w:style w:type="character" w:customStyle="1" w:styleId="UnresolvedMention">
    <w:name w:val="Unresolved Mention"/>
    <w:basedOn w:val="a0"/>
    <w:uiPriority w:val="99"/>
    <w:semiHidden/>
    <w:unhideWhenUsed/>
    <w:rsid w:val="004C4236"/>
    <w:rPr>
      <w:color w:val="605E5C"/>
      <w:shd w:val="clear" w:color="auto" w:fill="E1DFDD"/>
    </w:rPr>
  </w:style>
  <w:style w:type="paragraph" w:styleId="a5">
    <w:name w:val="Balloon Text"/>
    <w:basedOn w:val="a"/>
    <w:link w:val="a6"/>
    <w:uiPriority w:val="99"/>
    <w:semiHidden/>
    <w:unhideWhenUsed/>
    <w:rsid w:val="001A74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460"/>
    <w:rPr>
      <w:rFonts w:asciiTheme="majorHAnsi" w:eastAsiaTheme="majorEastAsia" w:hAnsiTheme="majorHAnsi" w:cstheme="majorBid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character" w:customStyle="1" w:styleId="Hyperlink0">
    <w:name w:val="Hyperlink.0"/>
    <w:basedOn w:val="a3"/>
    <w:rPr>
      <w:color w:val="0000FF"/>
      <w:u w:val="single" w:color="0000FF"/>
    </w:rPr>
  </w:style>
  <w:style w:type="character" w:customStyle="1" w:styleId="UnresolvedMention">
    <w:name w:val="Unresolved Mention"/>
    <w:basedOn w:val="a0"/>
    <w:uiPriority w:val="99"/>
    <w:semiHidden/>
    <w:unhideWhenUsed/>
    <w:rsid w:val="004C4236"/>
    <w:rPr>
      <w:color w:val="605E5C"/>
      <w:shd w:val="clear" w:color="auto" w:fill="E1DFDD"/>
    </w:rPr>
  </w:style>
  <w:style w:type="paragraph" w:styleId="a5">
    <w:name w:val="Balloon Text"/>
    <w:basedOn w:val="a"/>
    <w:link w:val="a6"/>
    <w:uiPriority w:val="99"/>
    <w:semiHidden/>
    <w:unhideWhenUsed/>
    <w:rsid w:val="001A74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460"/>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icrocosmos.0227@orange.plala.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101</cp:revision>
  <cp:lastPrinted>2020-08-11T02:27:00Z</cp:lastPrinted>
  <dcterms:created xsi:type="dcterms:W3CDTF">2020-07-27T10:47:00Z</dcterms:created>
  <dcterms:modified xsi:type="dcterms:W3CDTF">2020-08-11T02:54:00Z</dcterms:modified>
</cp:coreProperties>
</file>